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true"/>
        <w:keepLines/>
        <w:widowControl w:val="false"/>
        <w:tabs>
          <w:tab w:val="clear" w:pos="720"/>
          <w:tab w:val="left" w:pos="567" w:leader="none"/>
        </w:tabs>
        <w:spacing w:lineRule="auto" w:line="240" w:before="160" w:after="0"/>
        <w:ind w:hanging="567" w:left="567" w:right="0"/>
        <w:jc w:val="center"/>
        <w:rPr>
          <w:rFonts w:ascii="Arial" w:hAnsi="Arial" w:eastAsia="Arial" w:cs="Arial"/>
          <w:b w:val="false"/>
          <w:position w:val="0"/>
          <w:sz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vertAlign w:val="baseline"/>
        </w:rPr>
        <w:t xml:space="preserve">Пријава за награда за најдобар практичар од областа на образование, заштита, вработување и рехабилитација на лица со инвалидност и деца со попреченост  </w:t>
      </w:r>
    </w:p>
    <w:p>
      <w:pPr>
        <w:pStyle w:val="normal1"/>
        <w:keepNext w:val="true"/>
        <w:keepLines/>
        <w:widowControl w:val="false"/>
        <w:tabs>
          <w:tab w:val="clear" w:pos="720"/>
          <w:tab w:val="left" w:pos="567" w:leader="none"/>
        </w:tabs>
        <w:spacing w:lineRule="auto" w:line="240" w:before="160" w:after="0"/>
        <w:ind w:hanging="283" w:left="567" w:right="0"/>
        <w:jc w:val="both"/>
        <w:rPr>
          <w:position w:val="0"/>
          <w:sz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vertAlign w:val="baseline"/>
        </w:rPr>
        <w:t>1.</w:t>
      </w:r>
      <w:r>
        <w:rPr>
          <w:rFonts w:eastAsia="Arial" w:cs="Arial" w:ascii="Arial" w:hAnsi="Arial"/>
          <w:position w:val="0"/>
          <w:sz w:val="20"/>
          <w:vertAlign w:val="baseline"/>
        </w:rPr>
        <w:t xml:space="preserve"> </w:t>
      </w:r>
      <w:r>
        <w:rPr>
          <w:rFonts w:eastAsia="Arial" w:cs="Arial" w:ascii="Arial" w:hAnsi="Arial"/>
          <w:b/>
          <w:position w:val="0"/>
          <w:sz w:val="20"/>
          <w:vertAlign w:val="baseline"/>
        </w:rPr>
        <w:t>Внесете ги контакт информациите за вашата организација</w:t>
      </w:r>
    </w:p>
    <w:tbl>
      <w:tblPr>
        <w:tblStyle w:val="Table1"/>
        <w:tblW w:w="10347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17"/>
        <w:gridCol w:w="7229"/>
      </w:tblGrid>
      <w:tr>
        <w:trPr>
          <w:trHeight w:val="400" w:hRule="atLeast"/>
        </w:trPr>
        <w:tc>
          <w:tcPr>
            <w:tcW w:w="3117" w:type="dxa"/>
            <w:tcBorders/>
            <w:shd w:fill="FFFFFF" w:val="clear"/>
            <w:vAlign w:val="center"/>
          </w:tcPr>
          <w:p>
            <w:pPr>
              <w:pStyle w:val="normal1"/>
              <w:keepNext w:val="true"/>
              <w:keepLines/>
              <w:widowControl w:val="false"/>
              <w:spacing w:lineRule="auto" w:line="240" w:before="60" w:after="0"/>
              <w:jc w:val="right"/>
              <w:rPr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>Име на организацијата</w:t>
            </w:r>
            <w:bookmarkStart w:id="0" w:name="bookmark=id.gjdgxs"/>
            <w:bookmarkEnd w:id="0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Next w:val="true"/>
              <w:keepLines/>
              <w:widowControl w:val="false"/>
              <w:ind w:right="34"/>
              <w:jc w:val="both"/>
              <w:rPr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     </w:t>
            </w:r>
            <w:bookmarkStart w:id="1" w:name="bookmark=id.30j0zll"/>
            <w:bookmarkEnd w:id="1"/>
          </w:p>
        </w:tc>
      </w:tr>
      <w:tr>
        <w:trPr>
          <w:trHeight w:val="400" w:hRule="atLeast"/>
        </w:trPr>
        <w:tc>
          <w:tcPr>
            <w:tcW w:w="3117" w:type="dxa"/>
            <w:tcBorders/>
            <w:shd w:fill="FFFFFF" w:val="clear"/>
            <w:vAlign w:val="center"/>
          </w:tcPr>
          <w:p>
            <w:pPr>
              <w:pStyle w:val="normal1"/>
              <w:jc w:val="right"/>
              <w:rPr>
                <w:rFonts w:ascii="Arial" w:hAnsi="Arial" w:eastAsia="Arial" w:cs="Arial"/>
                <w:color w:val="0070C0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>Адреса</w:t>
            </w:r>
          </w:p>
        </w:tc>
        <w:tc>
          <w:tcPr>
            <w:tcW w:w="722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Next w:val="true"/>
              <w:keepLines/>
              <w:widowControl w:val="false"/>
              <w:ind w:right="34"/>
              <w:jc w:val="both"/>
              <w:rPr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    </w:t>
            </w:r>
          </w:p>
        </w:tc>
      </w:tr>
      <w:tr>
        <w:trPr>
          <w:trHeight w:val="400" w:hRule="atLeast"/>
        </w:trPr>
        <w:tc>
          <w:tcPr>
            <w:tcW w:w="3117" w:type="dxa"/>
            <w:tcBorders/>
            <w:shd w:fill="FFFFFF" w:val="clear"/>
            <w:vAlign w:val="center"/>
          </w:tcPr>
          <w:p>
            <w:pPr>
              <w:pStyle w:val="normal1"/>
              <w:jc w:val="right"/>
              <w:rPr>
                <w:rFonts w:ascii="Arial" w:hAnsi="Arial" w:eastAsia="Arial" w:cs="Arial"/>
                <w:color w:val="0070C0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>Телефон, факс</w:t>
            </w:r>
          </w:p>
        </w:tc>
        <w:tc>
          <w:tcPr>
            <w:tcW w:w="722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Next w:val="true"/>
              <w:keepLines/>
              <w:widowControl w:val="false"/>
              <w:ind w:right="34"/>
              <w:jc w:val="both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400" w:hRule="atLeast"/>
        </w:trPr>
        <w:tc>
          <w:tcPr>
            <w:tcW w:w="3117" w:type="dxa"/>
            <w:tcBorders/>
            <w:shd w:fill="FFFFFF" w:val="clear"/>
            <w:vAlign w:val="center"/>
          </w:tcPr>
          <w:p>
            <w:pPr>
              <w:pStyle w:val="normal1"/>
              <w:jc w:val="right"/>
              <w:rPr>
                <w:rFonts w:ascii="Arial" w:hAnsi="Arial" w:eastAsia="Arial" w:cs="Arial"/>
                <w:color w:val="0070C0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>Е-пошта</w:t>
            </w:r>
          </w:p>
        </w:tc>
        <w:tc>
          <w:tcPr>
            <w:tcW w:w="722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Next w:val="true"/>
              <w:keepLines/>
              <w:widowControl w:val="false"/>
              <w:ind w:right="34"/>
              <w:jc w:val="both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400" w:hRule="atLeast"/>
        </w:trPr>
        <w:tc>
          <w:tcPr>
            <w:tcW w:w="3117" w:type="dxa"/>
            <w:tcBorders/>
            <w:shd w:fill="FFFFFF" w:val="clear"/>
            <w:vAlign w:val="center"/>
          </w:tcPr>
          <w:p>
            <w:pPr>
              <w:pStyle w:val="normal1"/>
              <w:jc w:val="right"/>
              <w:rPr>
                <w:rFonts w:ascii="Arial" w:hAnsi="Arial" w:eastAsia="Arial" w:cs="Arial"/>
                <w:color w:val="0070C0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>Веб-страница</w:t>
            </w:r>
          </w:p>
        </w:tc>
        <w:tc>
          <w:tcPr>
            <w:tcW w:w="722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Next w:val="true"/>
              <w:keepLines/>
              <w:widowControl w:val="false"/>
              <w:ind w:right="34"/>
              <w:jc w:val="both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400" w:hRule="atLeast"/>
        </w:trPr>
        <w:tc>
          <w:tcPr>
            <w:tcW w:w="3117" w:type="dxa"/>
            <w:tcBorders/>
            <w:shd w:fill="FFFFFF" w:val="clear"/>
            <w:vAlign w:val="center"/>
          </w:tcPr>
          <w:p>
            <w:pPr>
              <w:pStyle w:val="normal1"/>
              <w:jc w:val="right"/>
              <w:rPr>
                <w:rFonts w:ascii="Arial" w:hAnsi="Arial" w:eastAsia="Arial" w:cs="Arial"/>
                <w:color w:val="0070C0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>Контакт лице на организацијата</w:t>
            </w:r>
          </w:p>
        </w:tc>
        <w:tc>
          <w:tcPr>
            <w:tcW w:w="722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Next w:val="true"/>
              <w:keepLines/>
              <w:widowControl w:val="false"/>
              <w:ind w:right="34"/>
              <w:jc w:val="both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400" w:hRule="atLeast"/>
        </w:trPr>
        <w:tc>
          <w:tcPr>
            <w:tcW w:w="3117" w:type="dxa"/>
            <w:tcBorders/>
            <w:shd w:fill="FFFFFF" w:val="clear"/>
            <w:vAlign w:val="center"/>
          </w:tcPr>
          <w:p>
            <w:pPr>
              <w:pStyle w:val="normal1"/>
              <w:jc w:val="right"/>
              <w:rPr>
                <w:rFonts w:ascii="Arial" w:hAnsi="Arial" w:eastAsia="Arial" w:cs="Arial"/>
                <w:color w:val="0070C0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>Е-пошта за контакт во врска со пријавата</w:t>
            </w:r>
          </w:p>
        </w:tc>
        <w:tc>
          <w:tcPr>
            <w:tcW w:w="7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Next w:val="true"/>
              <w:keepLines/>
              <w:widowControl w:val="false"/>
              <w:ind w:right="34"/>
              <w:jc w:val="both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1"/>
        <w:rPr>
          <w:rFonts w:ascii="Arial" w:hAnsi="Arial" w:eastAsia="Arial" w:cs="Arial"/>
          <w:position w:val="0"/>
          <w:sz w:val="12"/>
          <w:sz w:val="12"/>
          <w:szCs w:val="12"/>
          <w:vertAlign w:val="baseline"/>
        </w:rPr>
      </w:pPr>
      <w:r>
        <w:rPr>
          <w:rFonts w:eastAsia="Arial" w:cs="Arial" w:ascii="Arial" w:hAnsi="Arial"/>
          <w:position w:val="0"/>
          <w:sz w:val="12"/>
          <w:sz w:val="12"/>
          <w:szCs w:val="1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12"/>
          <w:sz w:val="12"/>
          <w:szCs w:val="12"/>
          <w:vertAlign w:val="baseline"/>
        </w:rPr>
      </w:pPr>
      <w:r>
        <w:rPr>
          <w:rFonts w:eastAsia="Arial" w:cs="Arial" w:ascii="Arial" w:hAnsi="Arial"/>
          <w:position w:val="0"/>
          <w:sz w:val="12"/>
          <w:sz w:val="12"/>
          <w:szCs w:val="12"/>
          <w:vertAlign w:val="baseline"/>
        </w:rPr>
      </w:r>
    </w:p>
    <w:p>
      <w:pPr>
        <w:pStyle w:val="normal1"/>
        <w:ind w:hanging="0" w:left="284"/>
        <w:rPr>
          <w:b w:val="false"/>
          <w:position w:val="0"/>
          <w:sz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vertAlign w:val="baseline"/>
        </w:rPr>
        <w:t>2. Лични податоци за кандидатот за награда</w:t>
      </w:r>
    </w:p>
    <w:p>
      <w:pPr>
        <w:pStyle w:val="normal1"/>
        <w:rPr>
          <w:rFonts w:ascii="Arial" w:hAnsi="Arial" w:eastAsia="Arial" w:cs="Arial"/>
          <w:b w:val="false"/>
          <w:position w:val="0"/>
          <w:sz w:val="12"/>
          <w:sz w:val="12"/>
          <w:szCs w:val="12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12"/>
          <w:sz w:val="12"/>
          <w:szCs w:val="12"/>
          <w:vertAlign w:val="baseline"/>
        </w:rPr>
      </w:r>
    </w:p>
    <w:tbl>
      <w:tblPr>
        <w:tblStyle w:val="Table2"/>
        <w:tblW w:w="10347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17"/>
        <w:gridCol w:w="7229"/>
      </w:tblGrid>
      <w:tr>
        <w:trPr>
          <w:trHeight w:val="320" w:hRule="atLeast"/>
        </w:trPr>
        <w:tc>
          <w:tcPr>
            <w:tcW w:w="3117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1"/>
              <w:jc w:val="right"/>
              <w:rPr>
                <w:rFonts w:ascii="Arial" w:hAnsi="Arial" w:eastAsia="Arial" w:cs="Arial"/>
                <w:color w:val="0070C0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>Име и Презиме</w:t>
            </w:r>
            <w:bookmarkStart w:id="2" w:name="bookmark=id.1fob9te"/>
            <w:bookmarkEnd w:id="2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true"/>
              <w:keepLines/>
              <w:widowControl w:val="false"/>
              <w:ind w:right="-3"/>
              <w:jc w:val="both"/>
              <w:rPr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   </w:t>
            </w:r>
          </w:p>
        </w:tc>
      </w:tr>
      <w:tr>
        <w:trPr>
          <w:trHeight w:val="320" w:hRule="atLeast"/>
        </w:trPr>
        <w:tc>
          <w:tcPr>
            <w:tcW w:w="3117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70C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 xml:space="preserve">                      </w:t>
            </w: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>Датум на раѓање</w:t>
            </w:r>
            <w:bookmarkStart w:id="3" w:name="bookmark=id.3znysh7"/>
            <w:bookmarkEnd w:id="3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true"/>
              <w:keepLines/>
              <w:widowControl w:val="false"/>
              <w:ind w:right="-3"/>
              <w:jc w:val="both"/>
              <w:rPr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 </w:t>
            </w:r>
          </w:p>
        </w:tc>
      </w:tr>
      <w:tr>
        <w:trPr>
          <w:trHeight w:val="743" w:hRule="atLeast"/>
        </w:trPr>
        <w:tc>
          <w:tcPr>
            <w:tcW w:w="3117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70C0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 xml:space="preserve">                          </w:t>
            </w: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 xml:space="preserve">Образование </w:t>
            </w:r>
          </w:p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 xml:space="preserve">                  </w:t>
            </w:r>
            <w:bookmarkStart w:id="4" w:name="bookmark=id.2et92p0"/>
            <w:bookmarkEnd w:id="4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true"/>
              <w:keepLines/>
              <w:widowControl w:val="false"/>
              <w:ind w:right="-3"/>
              <w:jc w:val="both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320" w:hRule="atLeast"/>
        </w:trPr>
        <w:tc>
          <w:tcPr>
            <w:tcW w:w="3117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1"/>
              <w:jc w:val="right"/>
              <w:rPr>
                <w:rFonts w:ascii="Arial" w:hAnsi="Arial" w:eastAsia="Arial" w:cs="Arial"/>
                <w:color w:val="0070C0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 xml:space="preserve">Работно искуство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true"/>
              <w:keepLines/>
              <w:widowControl w:val="false"/>
              <w:ind w:right="-3"/>
              <w:jc w:val="both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320" w:hRule="atLeast"/>
        </w:trPr>
        <w:tc>
          <w:tcPr>
            <w:tcW w:w="3117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1"/>
              <w:jc w:val="right"/>
              <w:rPr>
                <w:rFonts w:ascii="Arial" w:hAnsi="Arial" w:eastAsia="Arial" w:cs="Arial"/>
                <w:color w:val="0070C0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>Година на зачленување во Сојуз на специјални едукатори и рехабилитатори на Р.С.М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true"/>
              <w:keepLines/>
              <w:widowControl w:val="false"/>
              <w:ind w:right="-3"/>
              <w:jc w:val="both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ind w:hanging="0" w:left="284"/>
        <w:rPr>
          <w:rFonts w:ascii="Arial" w:hAnsi="Arial" w:eastAsia="Arial" w:cs="Arial"/>
          <w:color w:val="FF0000"/>
          <w:position w:val="0"/>
          <w:sz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vertAlign w:val="baseline"/>
        </w:rPr>
        <w:t>3.</w:t>
      </w:r>
      <w:r>
        <w:rPr>
          <w:rFonts w:eastAsia="Arial" w:cs="Arial" w:ascii="Arial" w:hAnsi="Arial"/>
          <w:position w:val="0"/>
          <w:sz w:val="20"/>
          <w:vertAlign w:val="baseline"/>
        </w:rPr>
        <w:t xml:space="preserve">  </w:t>
      </w:r>
      <w:r>
        <w:rPr>
          <w:rFonts w:eastAsia="Arial" w:cs="Arial" w:ascii="Arial" w:hAnsi="Arial"/>
          <w:b/>
          <w:position w:val="0"/>
          <w:sz w:val="20"/>
          <w:vertAlign w:val="baseline"/>
        </w:rPr>
        <w:t xml:space="preserve">Наведете информации за успехот </w:t>
      </w:r>
    </w:p>
    <w:tbl>
      <w:tblPr>
        <w:tblStyle w:val="Table3"/>
        <w:tblW w:w="10347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17"/>
        <w:gridCol w:w="7229"/>
      </w:tblGrid>
      <w:tr>
        <w:trPr>
          <w:trHeight w:val="320" w:hRule="atLeast"/>
        </w:trPr>
        <w:tc>
          <w:tcPr>
            <w:tcW w:w="3117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1"/>
              <w:jc w:val="right"/>
              <w:rPr>
                <w:rFonts w:ascii="Arial" w:hAnsi="Arial" w:eastAsia="Arial" w:cs="Arial"/>
                <w:color w:val="0070C0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>Постигнат успех на работното место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keepLines/>
              <w:widowControl w:val="false"/>
              <w:ind w:right="-3"/>
              <w:jc w:val="both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320" w:hRule="atLeast"/>
        </w:trPr>
        <w:tc>
          <w:tcPr>
            <w:tcW w:w="3117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1"/>
              <w:jc w:val="right"/>
              <w:rPr>
                <w:rFonts w:ascii="Arial" w:hAnsi="Arial" w:eastAsia="Arial" w:cs="Arial"/>
                <w:color w:val="0070C0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>Колегијалност и тимска работа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keepLines/>
              <w:widowControl w:val="false"/>
              <w:ind w:right="-3"/>
              <w:jc w:val="both"/>
              <w:rPr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    </w:t>
            </w:r>
          </w:p>
        </w:tc>
      </w:tr>
      <w:tr>
        <w:trPr>
          <w:trHeight w:val="320" w:hRule="atLeast"/>
        </w:trPr>
        <w:tc>
          <w:tcPr>
            <w:tcW w:w="3117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1"/>
              <w:jc w:val="right"/>
              <w:rPr>
                <w:rFonts w:ascii="Arial" w:hAnsi="Arial" w:eastAsia="Arial" w:cs="Arial"/>
                <w:color w:val="0070C0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>Научно истражувачка работа (објава на трудови)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keepLines/>
              <w:widowControl w:val="false"/>
              <w:ind w:right="-3"/>
              <w:jc w:val="both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 </w:t>
            </w:r>
          </w:p>
          <w:p>
            <w:pPr>
              <w:pStyle w:val="normal1"/>
              <w:keepNext w:val="true"/>
              <w:keepLines/>
              <w:widowControl w:val="false"/>
              <w:ind w:right="-3"/>
              <w:jc w:val="both"/>
              <w:rPr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    </w:t>
            </w:r>
          </w:p>
        </w:tc>
      </w:tr>
      <w:tr>
        <w:trPr>
          <w:trHeight w:val="320" w:hRule="atLeast"/>
        </w:trPr>
        <w:tc>
          <w:tcPr>
            <w:tcW w:w="3117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true"/>
              <w:keepLines/>
              <w:widowControl w:val="false"/>
              <w:spacing w:lineRule="auto" w:line="240" w:before="40" w:after="0"/>
              <w:jc w:val="right"/>
              <w:rPr>
                <w:rFonts w:ascii="Arial" w:hAnsi="Arial" w:eastAsia="Arial" w:cs="Arial"/>
                <w:color w:val="0070C0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 xml:space="preserve">Учество на стручни собири </w:t>
            </w:r>
          </w:p>
          <w:p>
            <w:pPr>
              <w:pStyle w:val="normal1"/>
              <w:keepNext w:val="true"/>
              <w:keepLines/>
              <w:widowControl w:val="false"/>
              <w:spacing w:lineRule="auto" w:line="240" w:before="40" w:after="0"/>
              <w:jc w:val="right"/>
              <w:rPr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>(назив,датум, место)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keepLines/>
              <w:widowControl w:val="false"/>
              <w:ind w:right="-6"/>
              <w:jc w:val="both"/>
              <w:rPr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    </w:t>
            </w:r>
          </w:p>
          <w:p>
            <w:pPr>
              <w:pStyle w:val="normal1"/>
              <w:keepNext w:val="true"/>
              <w:keepLines/>
              <w:widowControl w:val="false"/>
              <w:ind w:right="-6"/>
              <w:jc w:val="both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320" w:hRule="atLeast"/>
        </w:trPr>
        <w:tc>
          <w:tcPr>
            <w:tcW w:w="3117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true"/>
              <w:keepLines/>
              <w:widowControl w:val="false"/>
              <w:spacing w:lineRule="auto" w:line="240" w:before="40" w:after="0"/>
              <w:jc w:val="right"/>
              <w:rPr>
                <w:rFonts w:ascii="Arial" w:hAnsi="Arial" w:eastAsia="Arial" w:cs="Arial"/>
                <w:color w:val="0070C0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0070C0"/>
                <w:position w:val="0"/>
                <w:sz w:val="20"/>
                <w:vertAlign w:val="baseline"/>
              </w:rPr>
              <w:t>Учество на обуки и добиени сертификати (назив,датум, место)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keepLines/>
              <w:widowControl w:val="false"/>
              <w:ind w:right="-6"/>
              <w:jc w:val="both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1"/>
        <w:rPr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  <w:bookmarkStart w:id="5" w:name="_heading=h.tyjcwt"/>
      <w:bookmarkStart w:id="6" w:name="_heading=h.tyjcwt"/>
      <w:bookmarkEnd w:id="6"/>
    </w:p>
    <w:p>
      <w:pPr>
        <w:pStyle w:val="normal1"/>
        <w:ind w:hanging="0" w:left="284"/>
        <w:rPr>
          <w:rFonts w:ascii="Arial" w:hAnsi="Arial" w:eastAsia="Arial" w:cs="Arial"/>
          <w:b w:val="false"/>
          <w:position w:val="0"/>
          <w:sz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vertAlign w:val="baseline"/>
        </w:rPr>
        <w:t xml:space="preserve">4.  Доколку сметате дека е потребно, во овој дел наведете дополнителни информации  </w:t>
      </w:r>
    </w:p>
    <w:tbl>
      <w:tblPr>
        <w:tblStyle w:val="Table4"/>
        <w:tblW w:w="10347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347"/>
      </w:tblGrid>
      <w:tr>
        <w:trPr/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keepLines/>
              <w:widowControl w:val="false"/>
              <w:tabs>
                <w:tab w:val="clear" w:pos="720"/>
                <w:tab w:val="left" w:pos="709" w:leader="none"/>
              </w:tabs>
              <w:spacing w:lineRule="auto" w:line="240" w:before="160" w:after="120"/>
              <w:ind w:right="278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ind w:firstLine="142" w:left="142"/>
        <w:rPr>
          <w:rFonts w:ascii="Arial" w:hAnsi="Arial" w:eastAsia="Arial" w:cs="Arial"/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0"/>
          <w:vertAlign w:val="baseline"/>
        </w:rPr>
      </w:r>
    </w:p>
    <w:p>
      <w:pPr>
        <w:pStyle w:val="normal1"/>
        <w:ind w:hanging="0" w:left="426"/>
        <w:rPr>
          <w:rFonts w:ascii="Arial" w:hAnsi="Arial" w:eastAsia="Arial" w:cs="Arial"/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0"/>
          <w:vertAlign w:val="baseline"/>
        </w:rPr>
        <w:t xml:space="preserve">Пополнетата пријава треба да ја испратите најдоцна до </w:t>
      </w:r>
      <w:r>
        <w:rPr>
          <w:rFonts w:eastAsia="Arial" w:cs="Arial" w:ascii="Arial" w:hAnsi="Arial"/>
          <w:position w:val="0"/>
          <w:sz w:val="20"/>
          <w:vertAlign w:val="baseline"/>
        </w:rPr>
        <w:t>23</w:t>
      </w:r>
      <w:r>
        <w:rPr>
          <w:rFonts w:eastAsia="Arial" w:cs="Arial" w:ascii="Arial" w:hAnsi="Arial"/>
          <w:position w:val="0"/>
          <w:sz w:val="20"/>
          <w:vertAlign w:val="baseline"/>
        </w:rPr>
        <w:t xml:space="preserve">-ти </w:t>
      </w:r>
      <w:r>
        <w:rPr>
          <w:rFonts w:eastAsia="Arial" w:cs="Arial" w:ascii="Arial" w:hAnsi="Arial"/>
        </w:rPr>
        <w:t>април</w:t>
      </w:r>
      <w:r>
        <w:rPr>
          <w:rFonts w:eastAsia="Arial" w:cs="Arial" w:ascii="Arial" w:hAnsi="Arial"/>
          <w:position w:val="0"/>
          <w:sz w:val="20"/>
          <w:vertAlign w:val="baseline"/>
        </w:rPr>
        <w:t xml:space="preserve"> на: sojuz_defektolozi@yahoo.com </w:t>
      </w:r>
    </w:p>
    <w:p>
      <w:pPr>
        <w:pStyle w:val="normal1"/>
        <w:ind w:hanging="0" w:left="540"/>
        <w:rPr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2" w:right="282" w:gutter="0" w:header="142" w:top="426" w:footer="454" w:bottom="56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auto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  <w:font w:name="Arial">
    <w:charset w:val="00"/>
    <w:family w:val="auto"/>
    <w:pitch w:val="variable"/>
  </w:font>
  <w:font w:name="Calibri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Сојуз на специјални едукатори и рехабилитатори  на Република Северна Македонија• ул.11 Октомври бр.42а • 1000 Скопје  • e-mail: sojuz_defektolozi@yahoo.com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333333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333333"/>
        <w:position w:val="0"/>
        <w:sz w:val="16"/>
        <w:sz w:val="16"/>
        <w:szCs w:val="16"/>
        <w:u w:val="none"/>
        <w:shd w:fill="auto" w:val="clear"/>
        <w:vertAlign w:val="baseline"/>
      </w:rPr>
      <w:t>во соработка со фондација „ПРОФЕСОР Д-Р ЉУПЧО АЈДИНСКИ“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Сојуз на специјални едукатори и рехабилитатори  на Република Северна Македонија• ул.11 Октомври бр.42а • 1000 Скопје  • e-mail: sojuz_defektolozi@yahoo.com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333333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333333"/>
        <w:position w:val="0"/>
        <w:sz w:val="16"/>
        <w:sz w:val="16"/>
        <w:szCs w:val="16"/>
        <w:u w:val="none"/>
        <w:shd w:fill="auto" w:val="clear"/>
        <w:vertAlign w:val="baseline"/>
      </w:rPr>
      <w:t>во соработка со фондација „ПРОФЕСОР Д-Р ЉУПЧО АЈДИНСКИ“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5386" w:leader="none"/>
      </w:tabs>
      <w:spacing w:lineRule="auto" w:line="240" w:before="0" w:after="0"/>
      <w:ind w:hanging="0" w:left="284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1981200" cy="497205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ab/>
      <w:t xml:space="preserve">                                                                                                                                        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5386" w:leader="none"/>
      </w:tabs>
      <w:spacing w:lineRule="auto" w:line="240" w:before="0" w:after="0"/>
      <w:ind w:hanging="0" w:left="284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1981200" cy="497205"/>
          <wp:effectExtent l="0" t="0" r="0" b="0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ab/>
      <w:t xml:space="preserve">                                                                                                                                        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overflowPunct w:val="true"/>
      <w:bidi w:val="0"/>
      <w:spacing w:lineRule="atLeast" w:line="1" w:before="0" w:after="0"/>
      <w:jc w:val="left"/>
      <w:textAlignment w:val="baseline"/>
      <w:outlineLvl w:val="0"/>
    </w:pPr>
    <w:rPr>
      <w:rFonts w:ascii="Times New Roman" w:hAnsi="Times New Roman" w:eastAsia="Times New Roman" w:cs="Mangal"/>
      <w:color w:val="auto"/>
      <w:w w:val="100"/>
      <w:kern w:val="0"/>
      <w:position w:val="-1"/>
      <w:sz w:val="20"/>
      <w:szCs w:val="20"/>
      <w:effect w:val="none"/>
      <w:em w:val="none"/>
      <w:lang w:val="en-AU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PageNumber">
    <w:name w:val="page numbe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hps">
    <w:name w:val="hps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BalloonTextChar">
    <w:name w:val="Balloon Text Char"/>
    <w:basedOn w:val="DefaultParagraphFont"/>
    <w:qFormat/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val="en-AU"/>
    </w:rPr>
  </w:style>
  <w:style w:type="character" w:styleId="HeaderChar">
    <w:name w:val="Header Char"/>
    <w:basedOn w:val="DefaultParagraphFont"/>
    <w:qFormat/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en-AU"/>
    </w:rPr>
  </w:style>
  <w:style w:type="character" w:styleId="FooterChar">
    <w:name w:val="Footer Char"/>
    <w:basedOn w:val="DefaultParagraphFont"/>
    <w:qFormat/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en-AU"/>
    </w:rPr>
  </w:style>
  <w:style w:type="character" w:styleId="Hyperlink">
    <w:name w:val="Hyperlink"/>
    <w:basedOn w:val="DefaultParagraphFont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en-A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BalloonText">
    <w:name w:val="Balloon Text"/>
    <w:basedOn w:val="normal1"/>
    <w:qFormat/>
    <w:pPr>
      <w:suppressAutoHyphens w:val="false"/>
      <w:overflowPunct w:val="true"/>
      <w:spacing w:lineRule="atLeast" w:line="1"/>
      <w:textAlignment w:val="baseline"/>
      <w:outlineLvl w:val="0"/>
    </w:pPr>
    <w:rPr>
      <w:rFonts w:ascii="Tahoma" w:hAnsi="Tahoma" w:eastAsia="Times New Roman" w:cs="Tahoma"/>
      <w:w w:val="100"/>
      <w:position w:val="-1"/>
      <w:sz w:val="16"/>
      <w:szCs w:val="16"/>
      <w:effect w:val="none"/>
      <w:em w:val="none"/>
      <w:lang w:val="en-AU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qFormat/>
    <w:pPr>
      <w:suppressAutoHyphens w:val="false"/>
      <w:overflowPunct w:val="true"/>
      <w:spacing w:lineRule="atLeast" w:line="1"/>
      <w:textAlignment w:val="baseline"/>
      <w:outlineLvl w:val="0"/>
    </w:pPr>
    <w:rPr>
      <w:rFonts w:ascii="Times New Roman" w:hAnsi="Times New Roman" w:eastAsia="Times New Roman"/>
      <w:w w:val="100"/>
      <w:position w:val="-1"/>
      <w:effect w:val="none"/>
      <w:em w:val="none"/>
      <w:lang w:val="en-AU" w:eastAsia="en-US" w:bidi="ar-SA"/>
    </w:rPr>
  </w:style>
  <w:style w:type="paragraph" w:styleId="Footer">
    <w:name w:val="footer"/>
    <w:basedOn w:val="normal1"/>
    <w:qFormat/>
    <w:pPr>
      <w:suppressAutoHyphens w:val="false"/>
      <w:overflowPunct w:val="true"/>
      <w:spacing w:lineRule="atLeast" w:line="1"/>
      <w:textAlignment w:val="baseline"/>
      <w:outlineLvl w:val="0"/>
    </w:pPr>
    <w:rPr>
      <w:rFonts w:ascii="Times New Roman" w:hAnsi="Times New Roman" w:eastAsia="Times New Roman"/>
      <w:w w:val="100"/>
      <w:position w:val="-1"/>
      <w:effect w:val="none"/>
      <w:em w:val="none"/>
      <w:lang w:val="en-AU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Mangal"/>
      <w:color w:val="auto"/>
      <w:w w:val="100"/>
      <w:kern w:val="0"/>
      <w:position w:val="-1"/>
      <w:sz w:val="22"/>
      <w:szCs w:val="22"/>
      <w:effect w:val="none"/>
      <w:em w:val="none"/>
      <w:lang w:val="sv-SE" w:eastAsia="en-U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>
    <w:name w:val="No List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leNormal">
    <w:name w:val="Table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sG/jHC3Xf0qgYGU70s+FAkGgKlw==">CgMxLjAyCWlkLmdqZGd4czIKaWQuMzBqMHpsbDIKaWQuMWZvYjl0ZTIKaWQuM3pueXNoNzIKaWQuMmV0OTJwMDIIaC50eWpjd3Q4AHIhMTdXbkdldTdhUHlKU3ZYeUkyM2wzQmcyQnNuTWVHMkFX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1</Pages>
  <Words>162</Words>
  <Characters>1008</Characters>
  <CharactersWithSpaces>1386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2015-04-11T10:56:00Z</dcterms:created>
  <dc:creator>Suncica</dc:creator>
  <dc:description/>
  <dc:language>en-US</dc:language>
  <cp:lastModifiedBy/>
  <dcterms:modified xsi:type="dcterms:W3CDTF">2025-04-17T15:15:25Z</dcterms:modified>
  <cp:revision>1</cp:revision>
  <dc:subject/>
  <dc:title/>
</cp:coreProperties>
</file>